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CA" w:rsidRPr="005202D3" w:rsidRDefault="000A6CCA" w:rsidP="000A6CC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0F243E" w:themeColor="text2" w:themeShade="80"/>
          <w:sz w:val="32"/>
        </w:rPr>
      </w:pPr>
      <w:r w:rsidRPr="005202D3">
        <w:rPr>
          <w:rFonts w:ascii="Georgia" w:eastAsia="Times New Roman" w:hAnsi="Georgia" w:cs="Helvetica"/>
          <w:b/>
          <w:color w:val="0F243E" w:themeColor="text2" w:themeShade="80"/>
          <w:sz w:val="32"/>
        </w:rPr>
        <w:t>В  наш город пришло половодье.</w:t>
      </w:r>
    </w:p>
    <w:p w:rsidR="005202D3" w:rsidRDefault="005202D3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>
        <w:rPr>
          <w:rFonts w:ascii="Georgia" w:eastAsia="Times New Roman" w:hAnsi="Georgia" w:cs="Helvetica"/>
          <w:color w:val="0C0D0E"/>
          <w:sz w:val="24"/>
        </w:rPr>
        <w:t xml:space="preserve">       </w:t>
      </w:r>
      <w:r w:rsidR="000A6CCA" w:rsidRPr="005202D3">
        <w:rPr>
          <w:rFonts w:ascii="Georgia" w:eastAsia="Times New Roman" w:hAnsi="Georgia" w:cs="Helvetica"/>
          <w:color w:val="0C0D0E"/>
          <w:sz w:val="24"/>
        </w:rPr>
        <w:t xml:space="preserve">Если вы заметили, что уровень воды в реке стремительно растёт - не паникуйте. Лучше прочитайте эту памятку. Она сохранит вам нервы, технику и, возможно, жизнь. Уровень в </w:t>
      </w:r>
      <w:r>
        <w:rPr>
          <w:rFonts w:ascii="Georgia" w:eastAsia="Times New Roman" w:hAnsi="Georgia" w:cs="Helvetica"/>
          <w:color w:val="0C0D0E"/>
          <w:sz w:val="24"/>
        </w:rPr>
        <w:t xml:space="preserve"> реке </w:t>
      </w:r>
      <w:proofErr w:type="spellStart"/>
      <w:r>
        <w:rPr>
          <w:rFonts w:ascii="Georgia" w:eastAsia="Times New Roman" w:hAnsi="Georgia" w:cs="Helvetica"/>
          <w:color w:val="0C0D0E"/>
          <w:sz w:val="24"/>
        </w:rPr>
        <w:t>К</w:t>
      </w:r>
      <w:r w:rsidR="000A6CCA" w:rsidRPr="005202D3">
        <w:rPr>
          <w:rFonts w:ascii="Georgia" w:eastAsia="Times New Roman" w:hAnsi="Georgia" w:cs="Helvetica"/>
          <w:color w:val="0C0D0E"/>
          <w:sz w:val="24"/>
        </w:rPr>
        <w:t>лязьма</w:t>
      </w:r>
      <w:proofErr w:type="spellEnd"/>
      <w:r w:rsidR="000A6CCA" w:rsidRPr="005202D3">
        <w:rPr>
          <w:rFonts w:ascii="Georgia" w:eastAsia="Times New Roman" w:hAnsi="Georgia" w:cs="Helvetica"/>
          <w:color w:val="0C0D0E"/>
          <w:sz w:val="24"/>
        </w:rPr>
        <w:t xml:space="preserve"> поднимается</w:t>
      </w:r>
      <w:r>
        <w:rPr>
          <w:rFonts w:ascii="Georgia" w:eastAsia="Times New Roman" w:hAnsi="Georgia" w:cs="Helvetica"/>
          <w:color w:val="0C0D0E"/>
          <w:sz w:val="24"/>
        </w:rPr>
        <w:t>.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     </w:t>
      </w:r>
      <w:r w:rsidRPr="005202D3">
        <w:rPr>
          <w:rFonts w:ascii="Georgia" w:eastAsia="Times New Roman" w:hAnsi="Georgia" w:cs="Helvetica"/>
          <w:b/>
          <w:color w:val="0C0D0E"/>
          <w:sz w:val="24"/>
        </w:rPr>
        <w:t xml:space="preserve">Если вода поднялась на крыльцо — это сигнал «Собери сумку». Не ждите, пока ковёр поплывёт. Действуйте по </w:t>
      </w:r>
      <w:proofErr w:type="gramStart"/>
      <w:r w:rsidRPr="005202D3">
        <w:rPr>
          <w:rFonts w:ascii="Georgia" w:eastAsia="Times New Roman" w:hAnsi="Georgia" w:cs="Helvetica"/>
          <w:b/>
          <w:color w:val="0C0D0E"/>
          <w:sz w:val="24"/>
        </w:rPr>
        <w:t>чек-листу</w:t>
      </w:r>
      <w:proofErr w:type="gramEnd"/>
      <w:r w:rsidRPr="005202D3">
        <w:rPr>
          <w:rFonts w:ascii="Georgia" w:eastAsia="Times New Roman" w:hAnsi="Georgia" w:cs="Helvetica"/>
          <w:b/>
          <w:color w:val="0C0D0E"/>
          <w:sz w:val="24"/>
        </w:rPr>
        <w:t xml:space="preserve">: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1. Обесточьте дом. </w:t>
      </w:r>
      <w:proofErr w:type="gramStart"/>
      <w:r w:rsidRPr="005202D3">
        <w:rPr>
          <w:rFonts w:ascii="Georgia" w:eastAsia="Times New Roman" w:hAnsi="Georgia" w:cs="Helvetica"/>
          <w:color w:val="0C0D0E"/>
          <w:sz w:val="24"/>
        </w:rPr>
        <w:t xml:space="preserve">Самое страшное во время паводка — не грязь, а оголённый провод в </w:t>
      </w:r>
      <w:bookmarkStart w:id="0" w:name="_GoBack"/>
      <w:bookmarkEnd w:id="0"/>
      <w:r w:rsidRPr="005202D3">
        <w:rPr>
          <w:rFonts w:ascii="Georgia" w:eastAsia="Times New Roman" w:hAnsi="Georgia" w:cs="Helvetica"/>
          <w:color w:val="0C0D0E"/>
          <w:sz w:val="24"/>
        </w:rPr>
        <w:t>талой воде.</w:t>
      </w:r>
      <w:proofErr w:type="gramEnd"/>
      <w:r w:rsidRPr="005202D3">
        <w:rPr>
          <w:rFonts w:ascii="Georgia" w:eastAsia="Times New Roman" w:hAnsi="Georgia" w:cs="Helvetica"/>
          <w:color w:val="0C0D0E"/>
          <w:sz w:val="24"/>
        </w:rPr>
        <w:t xml:space="preserve"> Выкрутите пробки или отключите автоматы.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 2. Эвакуируйте ценности. Документы, ноутбук  и деньги — в герметичный пакет и наверх (антресоль, второй этаж, шкаф). </w:t>
      </w:r>
    </w:p>
    <w:p w:rsidR="000A6CCA" w:rsidRPr="005202D3" w:rsidRDefault="0031164B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>
        <w:rPr>
          <w:rFonts w:ascii="Georgia" w:eastAsia="Times New Roman" w:hAnsi="Georgia" w:cs="Helvetica"/>
          <w:noProof/>
          <w:color w:val="0C0D0E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1140460</wp:posOffset>
            </wp:positionV>
            <wp:extent cx="3171825" cy="3171825"/>
            <wp:effectExtent l="19050" t="0" r="9525" b="0"/>
            <wp:wrapTight wrapText="bothSides">
              <wp:wrapPolygon edited="0">
                <wp:start x="519" y="0"/>
                <wp:lineTo x="-130" y="908"/>
                <wp:lineTo x="-130" y="20757"/>
                <wp:lineTo x="259" y="21535"/>
                <wp:lineTo x="519" y="21535"/>
                <wp:lineTo x="21016" y="21535"/>
                <wp:lineTo x="21276" y="21535"/>
                <wp:lineTo x="21665" y="21016"/>
                <wp:lineTo x="21665" y="908"/>
                <wp:lineTo x="21405" y="130"/>
                <wp:lineTo x="21016" y="0"/>
                <wp:lineTo x="519" y="0"/>
              </wp:wrapPolygon>
            </wp:wrapTight>
            <wp:docPr id="1" name="Рисунок 0" descr="45ae80c3324411f1956bde6b20573cc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ae80c3324411f1956bde6b20573cc6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6CCA" w:rsidRPr="005202D3">
        <w:rPr>
          <w:rFonts w:ascii="Georgia" w:eastAsia="Times New Roman" w:hAnsi="Georgia" w:cs="Helvetica"/>
          <w:color w:val="0C0D0E"/>
          <w:sz w:val="24"/>
        </w:rPr>
        <w:t>3. Спасаем быт. Холодильник и диван: если они на первом этаже, поставьте на кирпичи или бруски. Чем выше от пола, тем лучше. Газовую колонку и котёл, к сожалению, не спасти — их отключают специалисты. 4. Животные. Кошек и собак увозите с собой. Хомяков — в переноску. Если остаются куры или кролик</w:t>
      </w:r>
      <w:proofErr w:type="gramStart"/>
      <w:r w:rsidR="000A6CCA" w:rsidRPr="005202D3">
        <w:rPr>
          <w:rFonts w:ascii="Georgia" w:eastAsia="Times New Roman" w:hAnsi="Georgia" w:cs="Helvetica"/>
          <w:color w:val="0C0D0E"/>
          <w:sz w:val="24"/>
        </w:rPr>
        <w:t>и</w:t>
      </w:r>
      <w:r w:rsidR="00577FF3">
        <w:rPr>
          <w:rFonts w:ascii="Georgia" w:eastAsia="Times New Roman" w:hAnsi="Georgia" w:cs="Helvetica"/>
          <w:color w:val="0C0D0E"/>
          <w:sz w:val="24"/>
        </w:rPr>
        <w:t>(</w:t>
      </w:r>
      <w:proofErr w:type="gramEnd"/>
      <w:r w:rsidR="00577FF3">
        <w:rPr>
          <w:rFonts w:ascii="Georgia" w:eastAsia="Times New Roman" w:hAnsi="Georgia" w:cs="Helvetica"/>
          <w:color w:val="0C0D0E"/>
          <w:sz w:val="24"/>
        </w:rPr>
        <w:t>клетки с ними максимально поднять</w:t>
      </w:r>
      <w:r w:rsidR="000A6CCA" w:rsidRPr="005202D3">
        <w:rPr>
          <w:rFonts w:ascii="Georgia" w:eastAsia="Times New Roman" w:hAnsi="Georgia" w:cs="Helvetica"/>
          <w:color w:val="0C0D0E"/>
          <w:sz w:val="24"/>
        </w:rPr>
        <w:t xml:space="preserve"> в сарае</w:t>
      </w:r>
      <w:r w:rsidR="00577FF3">
        <w:rPr>
          <w:rFonts w:ascii="Georgia" w:eastAsia="Times New Roman" w:hAnsi="Georgia" w:cs="Helvetica"/>
          <w:color w:val="0C0D0E"/>
          <w:sz w:val="24"/>
        </w:rPr>
        <w:t>)</w:t>
      </w:r>
      <w:r w:rsidR="000A6CCA" w:rsidRPr="005202D3">
        <w:rPr>
          <w:rFonts w:ascii="Georgia" w:eastAsia="Times New Roman" w:hAnsi="Georgia" w:cs="Helvetica"/>
          <w:color w:val="0C0D0E"/>
          <w:sz w:val="24"/>
        </w:rPr>
        <w:t xml:space="preserve"> — откройте дверцы, дайте шанс перебраться на возвышенность. Внимание: если вода прибывает быстро (сантиметр в час), не ждите «зелёного света». Берите документы, аптечку, запас воды и еды на 3 дня и уходите.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b/>
          <w:color w:val="0C0D0E"/>
          <w:sz w:val="24"/>
        </w:rPr>
        <w:t>Что делать, когда вода уже в доме</w:t>
      </w:r>
      <w:r w:rsidR="005202D3">
        <w:rPr>
          <w:rFonts w:ascii="Georgia" w:eastAsia="Times New Roman" w:hAnsi="Georgia" w:cs="Helvetica"/>
          <w:b/>
          <w:color w:val="0C0D0E"/>
          <w:sz w:val="24"/>
        </w:rPr>
        <w:t>:</w:t>
      </w:r>
      <w:r w:rsidRPr="005202D3">
        <w:rPr>
          <w:rFonts w:ascii="Georgia" w:eastAsia="Times New Roman" w:hAnsi="Georgia" w:cs="Helvetica"/>
          <w:color w:val="0C0D0E"/>
          <w:sz w:val="24"/>
        </w:rPr>
        <w:t xml:space="preserve">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 · Не пейте воду из-под крана. Даже кипячёную. Используйте только бутилированную.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· </w:t>
      </w:r>
      <w:r w:rsidR="00577FF3">
        <w:rPr>
          <w:rFonts w:ascii="Georgia" w:eastAsia="Times New Roman" w:hAnsi="Georgia" w:cs="Helvetica"/>
          <w:color w:val="0C0D0E"/>
          <w:sz w:val="24"/>
        </w:rPr>
        <w:t>Х</w:t>
      </w:r>
      <w:r w:rsidRPr="005202D3">
        <w:rPr>
          <w:rFonts w:ascii="Georgia" w:eastAsia="Times New Roman" w:hAnsi="Georgia" w:cs="Helvetica"/>
          <w:color w:val="0C0D0E"/>
          <w:sz w:val="24"/>
        </w:rPr>
        <w:t xml:space="preserve">одите по затопленным комнатам </w:t>
      </w:r>
      <w:r w:rsidR="00577FF3">
        <w:rPr>
          <w:rFonts w:ascii="Georgia" w:eastAsia="Times New Roman" w:hAnsi="Georgia" w:cs="Helvetica"/>
          <w:color w:val="0C0D0E"/>
          <w:sz w:val="24"/>
        </w:rPr>
        <w:t xml:space="preserve">только резиновых </w:t>
      </w:r>
      <w:proofErr w:type="gramStart"/>
      <w:r w:rsidR="00577FF3">
        <w:rPr>
          <w:rFonts w:ascii="Georgia" w:eastAsia="Times New Roman" w:hAnsi="Georgia" w:cs="Helvetica"/>
          <w:color w:val="0C0D0E"/>
          <w:sz w:val="24"/>
        </w:rPr>
        <w:t>сапогах</w:t>
      </w:r>
      <w:proofErr w:type="gramEnd"/>
      <w:r w:rsidRPr="005202D3">
        <w:rPr>
          <w:rFonts w:ascii="Georgia" w:eastAsia="Times New Roman" w:hAnsi="Georgia" w:cs="Helvetica"/>
          <w:color w:val="0C0D0E"/>
          <w:sz w:val="24"/>
        </w:rPr>
        <w:t xml:space="preserve">. Вы не знаете, что плавает под ногами — битое стекло или оголённый провод.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· На чердак — только в крайнем случае. Если вас застала вода врасплох, а выбраться нельзя, забирайтесь на крышу или высокое дерево. Днём привлекайте внимание яркой тканью, ночью — фонариком.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b/>
          <w:color w:val="0C0D0E"/>
          <w:sz w:val="24"/>
        </w:rPr>
        <w:t>Как вести себя, когда вода начала сходить</w:t>
      </w:r>
      <w:r w:rsidRPr="005202D3">
        <w:rPr>
          <w:rFonts w:ascii="Georgia" w:eastAsia="Times New Roman" w:hAnsi="Georgia" w:cs="Helvetica"/>
          <w:color w:val="0C0D0E"/>
          <w:sz w:val="24"/>
        </w:rPr>
        <w:t xml:space="preserve"> (самый коварный этап) Ура, стихия отступает! Но расслабляться рано. Многие травмы случаются именно при возвращении в «родные пенаты».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0C0D0E"/>
          <w:sz w:val="24"/>
        </w:rPr>
      </w:pPr>
      <w:r w:rsidRPr="005202D3">
        <w:rPr>
          <w:rFonts w:ascii="Georgia" w:eastAsia="Times New Roman" w:hAnsi="Georgia" w:cs="Helvetica"/>
          <w:b/>
          <w:color w:val="0C0D0E"/>
          <w:sz w:val="24"/>
        </w:rPr>
        <w:t xml:space="preserve"> Правила безопасности при сходе воды: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1. Не заходите в дом сразу. Подождите, пока вода упадёт хотя бы ниже порога. Конструкции могли подмыть — есть риск обрушения. 2. Проветривание. Открывайте все окна и двери нараспашку на час-два. В подвалах и углах скопился метан и болотный газ — опасно для здоровья.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3. Электричество — последнее. Прежде чем включить свет, вызовите электрика. Розетки должны полностью высохнуть. Если выключили автомат — не включайте, пока дом не осмотрят. 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4. В мокром мусоре могут быть гвозди, арматура и... </w:t>
      </w:r>
      <w:proofErr w:type="gramStart"/>
      <w:r w:rsidRPr="005202D3">
        <w:rPr>
          <w:rFonts w:ascii="Georgia" w:eastAsia="Times New Roman" w:hAnsi="Georgia" w:cs="Helvetica"/>
          <w:color w:val="0C0D0E"/>
          <w:sz w:val="24"/>
        </w:rPr>
        <w:t>дохлые</w:t>
      </w:r>
      <w:proofErr w:type="gramEnd"/>
      <w:r w:rsidRPr="005202D3">
        <w:rPr>
          <w:rFonts w:ascii="Georgia" w:eastAsia="Times New Roman" w:hAnsi="Georgia" w:cs="Helvetica"/>
          <w:color w:val="0C0D0E"/>
          <w:sz w:val="24"/>
        </w:rPr>
        <w:t xml:space="preserve"> крысы. Надевайте плотные резиновые перчатки и высокие сапоги.</w:t>
      </w:r>
    </w:p>
    <w:p w:rsidR="000A6CCA" w:rsidRPr="005202D3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C0D0E"/>
          <w:sz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 5. Не ешьте затопленные продукты. Даже консервы, если на них была вода. Даже сухарики в герметичной упаковке. Только выбросить. </w:t>
      </w:r>
    </w:p>
    <w:p w:rsidR="000A6CCA" w:rsidRPr="000A6CCA" w:rsidRDefault="000A6CCA" w:rsidP="000A6CC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Cs w:val="24"/>
        </w:rPr>
      </w:pPr>
      <w:r w:rsidRPr="005202D3">
        <w:rPr>
          <w:rFonts w:ascii="Georgia" w:eastAsia="Times New Roman" w:hAnsi="Georgia" w:cs="Helvetica"/>
          <w:color w:val="0C0D0E"/>
          <w:sz w:val="24"/>
        </w:rPr>
        <w:t xml:space="preserve">6. Сначала вычерпайте грязь, потом мойте стены хлоркой (разбавьте «Белизну» 1:10). Иначе начнётся чёрная плесень, от которой потом не отмыться. Главный совет: </w:t>
      </w:r>
    </w:p>
    <w:p w:rsidR="005202D3" w:rsidRPr="0031164B" w:rsidRDefault="000A6CCA" w:rsidP="0031164B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color w:val="0C0D0E"/>
          <w:sz w:val="24"/>
          <w:szCs w:val="27"/>
        </w:rPr>
      </w:pPr>
      <w:r w:rsidRPr="005202D3">
        <w:rPr>
          <w:rFonts w:ascii="Georgia" w:eastAsia="Times New Roman" w:hAnsi="Georgia" w:cs="Helvetica"/>
          <w:b/>
          <w:color w:val="0C0D0E"/>
          <w:sz w:val="24"/>
        </w:rPr>
        <w:t xml:space="preserve">Берегите себя и своих соседей. </w:t>
      </w:r>
    </w:p>
    <w:p w:rsidR="00D61BAA" w:rsidRPr="005202D3" w:rsidRDefault="000A6CCA" w:rsidP="0031164B">
      <w:pPr>
        <w:spacing w:after="0" w:line="240" w:lineRule="auto"/>
        <w:rPr>
          <w:rFonts w:ascii="Georgia" w:hAnsi="Georgia"/>
          <w:sz w:val="24"/>
        </w:rPr>
      </w:pPr>
      <w:r w:rsidRPr="005202D3">
        <w:rPr>
          <w:rFonts w:ascii="Georgia" w:hAnsi="Georgia"/>
          <w:sz w:val="24"/>
        </w:rPr>
        <w:t xml:space="preserve"> Телефоны экстренных служб</w:t>
      </w:r>
      <w:r w:rsidR="00D17674">
        <w:rPr>
          <w:rFonts w:ascii="Georgia" w:hAnsi="Georgia"/>
          <w:sz w:val="24"/>
        </w:rPr>
        <w:t xml:space="preserve"> -  з</w:t>
      </w:r>
      <w:r w:rsidR="00D17674" w:rsidRPr="005202D3">
        <w:rPr>
          <w:rFonts w:ascii="Georgia" w:eastAsia="Times New Roman" w:hAnsi="Georgia" w:cs="Arial"/>
          <w:color w:val="000000"/>
          <w:sz w:val="24"/>
        </w:rPr>
        <w:t>вонки на эти номера бесплатны.</w:t>
      </w:r>
    </w:p>
    <w:p w:rsidR="005202D3" w:rsidRPr="005202D3" w:rsidRDefault="005202D3" w:rsidP="00311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</w:rPr>
      </w:pPr>
      <w:r w:rsidRPr="005202D3">
        <w:rPr>
          <w:rFonts w:ascii="Georgia" w:eastAsia="Times New Roman" w:hAnsi="Georgia" w:cs="Arial"/>
          <w:b/>
          <w:bCs/>
          <w:color w:val="000000"/>
          <w:sz w:val="24"/>
        </w:rPr>
        <w:t>101</w:t>
      </w:r>
      <w:r w:rsidRPr="005202D3">
        <w:rPr>
          <w:rFonts w:ascii="Georgia" w:eastAsia="Times New Roman" w:hAnsi="Georgia" w:cs="Arial"/>
          <w:color w:val="000000"/>
          <w:sz w:val="24"/>
        </w:rPr>
        <w:t> — пожарная охрана; </w:t>
      </w:r>
    </w:p>
    <w:p w:rsidR="005202D3" w:rsidRPr="005202D3" w:rsidRDefault="005202D3" w:rsidP="00311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</w:rPr>
      </w:pPr>
      <w:r w:rsidRPr="005202D3">
        <w:rPr>
          <w:rFonts w:ascii="Georgia" w:eastAsia="Times New Roman" w:hAnsi="Georgia" w:cs="Arial"/>
          <w:b/>
          <w:bCs/>
          <w:color w:val="000000"/>
          <w:sz w:val="24"/>
        </w:rPr>
        <w:t>102</w:t>
      </w:r>
      <w:r w:rsidRPr="005202D3">
        <w:rPr>
          <w:rFonts w:ascii="Georgia" w:eastAsia="Times New Roman" w:hAnsi="Georgia" w:cs="Arial"/>
          <w:color w:val="000000"/>
          <w:sz w:val="24"/>
        </w:rPr>
        <w:t> — полиция; </w:t>
      </w:r>
    </w:p>
    <w:p w:rsidR="00D17674" w:rsidRPr="00D17674" w:rsidRDefault="005202D3" w:rsidP="00D176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</w:rPr>
      </w:pPr>
      <w:r w:rsidRPr="00D17674">
        <w:rPr>
          <w:rFonts w:ascii="Georgia" w:eastAsia="Times New Roman" w:hAnsi="Georgia" w:cs="Arial"/>
          <w:b/>
          <w:bCs/>
          <w:color w:val="000000"/>
          <w:sz w:val="24"/>
        </w:rPr>
        <w:t>103</w:t>
      </w:r>
      <w:r w:rsidRPr="00D17674">
        <w:rPr>
          <w:rFonts w:ascii="Georgia" w:eastAsia="Times New Roman" w:hAnsi="Georgia" w:cs="Arial"/>
          <w:color w:val="000000"/>
          <w:sz w:val="24"/>
        </w:rPr>
        <w:t> — скорая медицинская помощь; </w:t>
      </w:r>
      <w:r w:rsidR="00D17674" w:rsidRPr="00D17674">
        <w:rPr>
          <w:rFonts w:ascii="Georgia" w:eastAsia="Times New Roman" w:hAnsi="Georgia" w:cs="Arial"/>
          <w:color w:val="000000"/>
          <w:sz w:val="24"/>
        </w:rPr>
        <w:t xml:space="preserve">                       </w:t>
      </w:r>
    </w:p>
    <w:p w:rsidR="005202D3" w:rsidRPr="00D17674" w:rsidRDefault="005202D3" w:rsidP="00D1767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</w:rPr>
      </w:pPr>
      <w:r w:rsidRPr="00D17674">
        <w:rPr>
          <w:rFonts w:ascii="Georgia" w:eastAsia="Times New Roman" w:hAnsi="Georgia" w:cs="Arial"/>
          <w:b/>
          <w:bCs/>
          <w:color w:val="000000"/>
          <w:sz w:val="24"/>
        </w:rPr>
        <w:t>104</w:t>
      </w:r>
      <w:r w:rsidRPr="00D17674">
        <w:rPr>
          <w:rFonts w:ascii="Georgia" w:eastAsia="Times New Roman" w:hAnsi="Georgia" w:cs="Arial"/>
          <w:color w:val="000000"/>
          <w:sz w:val="24"/>
        </w:rPr>
        <w:t> — газ</w:t>
      </w:r>
      <w:r w:rsidR="0031164B" w:rsidRPr="00D17674">
        <w:rPr>
          <w:rFonts w:ascii="Georgia" w:eastAsia="Times New Roman" w:hAnsi="Georgia" w:cs="Arial"/>
          <w:color w:val="000000"/>
          <w:sz w:val="24"/>
        </w:rPr>
        <w:t>овая служба (аварийная служба)</w:t>
      </w:r>
      <w:r w:rsidR="00D17674" w:rsidRPr="00D17674">
        <w:rPr>
          <w:rFonts w:ascii="Georgia" w:eastAsia="Times New Roman" w:hAnsi="Georgia" w:cs="Arial"/>
          <w:color w:val="000000"/>
          <w:sz w:val="24"/>
        </w:rPr>
        <w:t xml:space="preserve">;         </w:t>
      </w:r>
      <w:r w:rsidRPr="00D17674">
        <w:rPr>
          <w:rFonts w:ascii="Georgia" w:eastAsia="Times New Roman" w:hAnsi="Georgia" w:cs="Arial"/>
          <w:b/>
          <w:color w:val="000000"/>
          <w:sz w:val="24"/>
        </w:rPr>
        <w:t xml:space="preserve">112 </w:t>
      </w:r>
      <w:r w:rsidRPr="00D17674">
        <w:rPr>
          <w:rFonts w:ascii="Georgia" w:eastAsia="Times New Roman" w:hAnsi="Georgia" w:cs="Arial"/>
          <w:color w:val="000000"/>
          <w:sz w:val="24"/>
        </w:rPr>
        <w:t>– единый номер экстренных служб</w:t>
      </w:r>
    </w:p>
    <w:sectPr w:rsidR="005202D3" w:rsidRPr="00D17674" w:rsidSect="00D17674">
      <w:footerReference w:type="default" r:id="rId9"/>
      <w:pgSz w:w="11906" w:h="16838"/>
      <w:pgMar w:top="426" w:right="566" w:bottom="284" w:left="426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50" w:rsidRDefault="00CB3A50" w:rsidP="005202D3">
      <w:pPr>
        <w:spacing w:after="0" w:line="240" w:lineRule="auto"/>
      </w:pPr>
      <w:r>
        <w:separator/>
      </w:r>
    </w:p>
  </w:endnote>
  <w:endnote w:type="continuationSeparator" w:id="0">
    <w:p w:rsidR="00CB3A50" w:rsidRDefault="00CB3A50" w:rsidP="005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D3" w:rsidRPr="00D035DE" w:rsidRDefault="005202D3" w:rsidP="005202D3">
    <w:pPr>
      <w:pStyle w:val="a6"/>
      <w:jc w:val="right"/>
      <w:rPr>
        <w:i/>
        <w:sz w:val="16"/>
      </w:rPr>
    </w:pPr>
    <w:r>
      <w:rPr>
        <w:i/>
        <w:sz w:val="16"/>
      </w:rPr>
      <w:t>Изображение сгенерировано</w:t>
    </w:r>
    <w:r w:rsidRPr="00D035DE">
      <w:rPr>
        <w:i/>
        <w:sz w:val="16"/>
      </w:rPr>
      <w:t xml:space="preserve"> с помощью ИИ</w:t>
    </w:r>
  </w:p>
  <w:p w:rsidR="005202D3" w:rsidRDefault="005202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50" w:rsidRDefault="00CB3A50" w:rsidP="005202D3">
      <w:pPr>
        <w:spacing w:after="0" w:line="240" w:lineRule="auto"/>
      </w:pPr>
      <w:r>
        <w:separator/>
      </w:r>
    </w:p>
  </w:footnote>
  <w:footnote w:type="continuationSeparator" w:id="0">
    <w:p w:rsidR="00CB3A50" w:rsidRDefault="00CB3A50" w:rsidP="0052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227E0"/>
    <w:multiLevelType w:val="multilevel"/>
    <w:tmpl w:val="C966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6CCA"/>
    <w:rsid w:val="000A6CCA"/>
    <w:rsid w:val="0031164B"/>
    <w:rsid w:val="005202D3"/>
    <w:rsid w:val="00577FF3"/>
    <w:rsid w:val="00CB3A50"/>
    <w:rsid w:val="00D17674"/>
    <w:rsid w:val="00D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A6CCA"/>
  </w:style>
  <w:style w:type="character" w:customStyle="1" w:styleId="meta">
    <w:name w:val="meta"/>
    <w:basedOn w:val="a0"/>
    <w:rsid w:val="000A6CCA"/>
  </w:style>
  <w:style w:type="paragraph" w:styleId="a3">
    <w:name w:val="List Paragraph"/>
    <w:basedOn w:val="a"/>
    <w:uiPriority w:val="34"/>
    <w:qFormat/>
    <w:rsid w:val="000A6C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02D3"/>
  </w:style>
  <w:style w:type="paragraph" w:styleId="a6">
    <w:name w:val="footer"/>
    <w:basedOn w:val="a"/>
    <w:link w:val="a7"/>
    <w:uiPriority w:val="99"/>
    <w:semiHidden/>
    <w:unhideWhenUsed/>
    <w:rsid w:val="0052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02D3"/>
  </w:style>
  <w:style w:type="character" w:styleId="a8">
    <w:name w:val="Strong"/>
    <w:basedOn w:val="a0"/>
    <w:uiPriority w:val="22"/>
    <w:qFormat/>
    <w:rsid w:val="005202D3"/>
    <w:rPr>
      <w:b/>
      <w:bCs/>
    </w:rPr>
  </w:style>
  <w:style w:type="character" w:customStyle="1" w:styleId="futurisfootnotegroup">
    <w:name w:val="futurisfootnotegroup"/>
    <w:basedOn w:val="a0"/>
    <w:rsid w:val="005202D3"/>
  </w:style>
  <w:style w:type="paragraph" w:styleId="a9">
    <w:name w:val="Normal (Web)"/>
    <w:basedOn w:val="a"/>
    <w:uiPriority w:val="99"/>
    <w:semiHidden/>
    <w:unhideWhenUsed/>
    <w:rsid w:val="0052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Malysheva</cp:lastModifiedBy>
  <cp:revision>4</cp:revision>
  <dcterms:created xsi:type="dcterms:W3CDTF">2026-04-07T05:28:00Z</dcterms:created>
  <dcterms:modified xsi:type="dcterms:W3CDTF">2026-04-07T06:46:00Z</dcterms:modified>
</cp:coreProperties>
</file>