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289E" w14:textId="77777777" w:rsidR="004D6C14" w:rsidRPr="001646E0" w:rsidRDefault="001646E0" w:rsidP="001646E0">
      <w:pPr>
        <w:pStyle w:val="a6"/>
        <w:shd w:val="clear" w:color="auto" w:fill="FFFFFF"/>
        <w:spacing w:before="0" w:beforeAutospacing="0" w:after="0" w:afterAutospacing="0"/>
        <w:rPr>
          <w:color w:val="FF0000"/>
          <w:sz w:val="3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</w:t>
      </w:r>
      <w:r w:rsidR="004D6C14" w:rsidRPr="001646E0">
        <w:rPr>
          <w:rStyle w:val="a7"/>
          <w:color w:val="FF0000"/>
          <w:sz w:val="32"/>
        </w:rPr>
        <w:t>Безопасность детей в новогодние праздники</w:t>
      </w:r>
      <w:r>
        <w:rPr>
          <w:rStyle w:val="a7"/>
          <w:color w:val="FF0000"/>
          <w:sz w:val="32"/>
        </w:rPr>
        <w:t>!</w:t>
      </w:r>
    </w:p>
    <w:p w14:paraId="57C712E8" w14:textId="77777777" w:rsidR="004D6C14" w:rsidRPr="001646E0" w:rsidRDefault="004D6C14" w:rsidP="001646E0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1646E0">
        <w:rPr>
          <w:i/>
          <w:color w:val="000000"/>
        </w:rPr>
        <w:t>Уважаемые родители!</w:t>
      </w:r>
    </w:p>
    <w:p w14:paraId="0B2D4280" w14:textId="77777777" w:rsidR="004D6C14" w:rsidRPr="001646E0" w:rsidRDefault="004D6C14" w:rsidP="001646E0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1646E0">
        <w:rPr>
          <w:i/>
          <w:color w:val="000000"/>
        </w:rPr>
        <w:t>Новогодние праздники и зимние каникулы — это волшебное время для детей, наполненное радостью и весельем. Однако вместе с этим они могут принести и неприятности в виде травм, ушибов, порезов и ожогов. Чтобы зимние каникулы прошли безопасно, следуйте простым, но важным правилам.</w:t>
      </w:r>
    </w:p>
    <w:p w14:paraId="625CD169" w14:textId="77777777" w:rsidR="004D6C14" w:rsidRPr="001646E0" w:rsidRDefault="003865E1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>
        <w:rPr>
          <w:b/>
          <w:noProof/>
          <w:color w:val="1F497D" w:themeColor="text2"/>
        </w:rPr>
        <w:drawing>
          <wp:anchor distT="0" distB="0" distL="114300" distR="114300" simplePos="0" relativeHeight="251658240" behindDoc="1" locked="0" layoutInCell="1" allowOverlap="1" wp14:anchorId="76B600F5" wp14:editId="3F4FAFCA">
            <wp:simplePos x="0" y="0"/>
            <wp:positionH relativeFrom="column">
              <wp:posOffset>5245735</wp:posOffset>
            </wp:positionH>
            <wp:positionV relativeFrom="paragraph">
              <wp:posOffset>22860</wp:posOffset>
            </wp:positionV>
            <wp:extent cx="1598930" cy="2876550"/>
            <wp:effectExtent l="0" t="0" r="1270" b="0"/>
            <wp:wrapTight wrapText="bothSides">
              <wp:wrapPolygon edited="1">
                <wp:start x="0" y="1216"/>
                <wp:lineTo x="0" y="20957"/>
                <wp:lineTo x="22243" y="21171"/>
                <wp:lineTo x="213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43762318317259958_y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9" t="160" r="25480"/>
                    <a:stretch/>
                  </pic:blipFill>
                  <pic:spPr bwMode="auto">
                    <a:xfrm>
                      <a:off x="0" y="0"/>
                      <a:ext cx="1598930" cy="2876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C14" w:rsidRPr="001646E0">
        <w:rPr>
          <w:rStyle w:val="a7"/>
          <w:color w:val="FF0000"/>
        </w:rPr>
        <w:t>Правила пожарной безопасности</w:t>
      </w:r>
    </w:p>
    <w:p w14:paraId="1DDA89BB" w14:textId="77777777" w:rsidR="004D6C14" w:rsidRPr="00EC6EF8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C6EF8">
        <w:rPr>
          <w:color w:val="000000"/>
        </w:rPr>
        <w:t>Чтобы избежать пожара, обратите внимание на следующие моменты:</w:t>
      </w:r>
    </w:p>
    <w:p w14:paraId="63E28394" w14:textId="77777777"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Установите елку на устойчивой подставке и вдали от отопительных приборов.</w:t>
      </w:r>
    </w:p>
    <w:p w14:paraId="03DEAAE6" w14:textId="77777777"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Используйте только исправные электрические гирлянды, купленные в магазине.</w:t>
      </w:r>
    </w:p>
    <w:p w14:paraId="104EDCC6" w14:textId="77777777"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Ветви и верхушка елки не должны касаться стен и мебели.</w:t>
      </w:r>
    </w:p>
    <w:p w14:paraId="3C7859A4" w14:textId="77777777"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ставьте елку рядом с батареями и обогревателями.</w:t>
      </w:r>
    </w:p>
    <w:p w14:paraId="7013CDE1" w14:textId="77777777"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Избегайте самодельных пиротехнических изделий. При покупке пиротехники убедитесь, что у нее есть сертификат, инструкция на русском языке и не истек срок годности.</w:t>
      </w:r>
    </w:p>
    <w:p w14:paraId="42CE20C2" w14:textId="77777777"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1646E0">
        <w:rPr>
          <w:rStyle w:val="a7"/>
          <w:color w:val="FF0000"/>
        </w:rPr>
        <w:t>Что нельзя делать</w:t>
      </w:r>
    </w:p>
    <w:p w14:paraId="78CB7B3B" w14:textId="77777777"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Украшать елку свечами, ватой, бумажными и целлулоидными игрушками.</w:t>
      </w:r>
    </w:p>
    <w:p w14:paraId="31436E96" w14:textId="77777777"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Надевать маскарадные костюмы из марли, ваты, бумаги и картона.</w:t>
      </w:r>
    </w:p>
    <w:p w14:paraId="02F6368E" w14:textId="77777777"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Зажигать свечи и бенгальские огни на елке или рядом с ней.</w:t>
      </w:r>
    </w:p>
    <w:p w14:paraId="3A9792B2" w14:textId="77777777"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Пользоваться хлопушками в доме.</w:t>
      </w:r>
    </w:p>
    <w:p w14:paraId="63E3777A" w14:textId="77777777"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Детям категорически запрещено использовать пиротехнику.</w:t>
      </w:r>
    </w:p>
    <w:p w14:paraId="286B78BC" w14:textId="77777777"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1646E0">
        <w:rPr>
          <w:rStyle w:val="a7"/>
          <w:color w:val="FF0000"/>
        </w:rPr>
        <w:t>Обучение детей правилам безопасности</w:t>
      </w:r>
    </w:p>
    <w:p w14:paraId="3E038FFA" w14:textId="77777777" w:rsidR="004D6C14" w:rsidRPr="00EC6EF8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C6EF8">
        <w:rPr>
          <w:color w:val="000000"/>
        </w:rPr>
        <w:t>Учите детей основам пожарной безопасности:</w:t>
      </w:r>
    </w:p>
    <w:p w14:paraId="29B72ED5" w14:textId="77777777"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играть со спичками.</w:t>
      </w:r>
    </w:p>
    <w:p w14:paraId="738C6004" w14:textId="77777777"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включать электроприборы без разрешения.</w:t>
      </w:r>
    </w:p>
    <w:p w14:paraId="6B4C73F5" w14:textId="77777777"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бросать в огонь пустые баночки и флаконы от химических веществ, особенно аэрозолей.</w:t>
      </w:r>
    </w:p>
    <w:p w14:paraId="6F097D9B" w14:textId="77777777"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Никогда не прятаться при пожаре.</w:t>
      </w:r>
    </w:p>
    <w:tbl>
      <w:tblPr>
        <w:tblStyle w:val="a8"/>
        <w:tblpPr w:leftFromText="180" w:rightFromText="180" w:vertAnchor="text" w:horzAnchor="margin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8823"/>
      </w:tblGrid>
      <w:tr w:rsidR="00240AD8" w14:paraId="76BE2CA9" w14:textId="77777777" w:rsidTr="00A267DA">
        <w:tc>
          <w:tcPr>
            <w:tcW w:w="2093" w:type="dxa"/>
          </w:tcPr>
          <w:p w14:paraId="5A248A09" w14:textId="77777777" w:rsidR="00240AD8" w:rsidRDefault="00240AD8" w:rsidP="00240AD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noProof/>
                <w:color w:val="1F497D" w:themeColor="text2"/>
              </w:rPr>
              <w:drawing>
                <wp:inline distT="0" distB="0" distL="0" distR="0" wp14:anchorId="6F17AABA" wp14:editId="79FD934F">
                  <wp:extent cx="1162050" cy="237740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 (2)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45" r="25910" b="-1364"/>
                          <a:stretch/>
                        </pic:blipFill>
                        <pic:spPr bwMode="auto">
                          <a:xfrm>
                            <a:off x="0" y="0"/>
                            <a:ext cx="1162050" cy="2377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</w:tcPr>
          <w:p w14:paraId="46D0564F" w14:textId="77777777" w:rsidR="00240AD8" w:rsidRPr="001646E0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1646E0">
              <w:rPr>
                <w:rStyle w:val="a7"/>
                <w:color w:val="FF0000"/>
              </w:rPr>
              <w:t>Меры предосторожности в период праздников</w:t>
            </w:r>
          </w:p>
          <w:p w14:paraId="418BE2C6" w14:textId="77777777" w:rsidR="00240AD8" w:rsidRPr="00EC6EF8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6EF8">
              <w:rPr>
                <w:color w:val="000000"/>
              </w:rPr>
              <w:t>Родители, обратите внимание на следующие рекомендации:</w:t>
            </w:r>
          </w:p>
          <w:p w14:paraId="2E87AA1C" w14:textId="77777777"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Не оставляйте детей одних дома.</w:t>
            </w:r>
          </w:p>
          <w:p w14:paraId="2595C865" w14:textId="77777777"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</w:p>
          <w:p w14:paraId="7E358475" w14:textId="77777777"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Уберите все опасные предметы, которые могут поранить ребенка.</w:t>
            </w:r>
          </w:p>
          <w:p w14:paraId="66277E6D" w14:textId="77777777"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Храните спички и зажигалки в недоступном для детей месте.</w:t>
            </w:r>
          </w:p>
          <w:p w14:paraId="142A1A9B" w14:textId="77777777"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Лекарства должны быть спрятаны так, чтобы ребенок не мог их достать.</w:t>
            </w:r>
          </w:p>
          <w:p w14:paraId="2E4B5B37" w14:textId="77777777"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Не разрешайте детям выходить на лед без присмотра.</w:t>
            </w:r>
          </w:p>
          <w:p w14:paraId="1BF71B95" w14:textId="77777777"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Запрещайте прогулки в темное время суток и вдали от дома.</w:t>
            </w:r>
          </w:p>
          <w:p w14:paraId="71E9EB5B" w14:textId="77777777"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Не давайте детям пользоваться плитой, печью и включать электроприборы, включая гирлянды.</w:t>
            </w:r>
          </w:p>
          <w:p w14:paraId="35F70628" w14:textId="77777777"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Объясняйте детям правила пожарной безопасности.</w:t>
            </w:r>
          </w:p>
          <w:p w14:paraId="60B40F5C" w14:textId="77777777" w:rsidR="00240AD8" w:rsidRDefault="00240AD8" w:rsidP="00240AD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C6EF8">
              <w:rPr>
                <w:color w:val="000000"/>
              </w:rPr>
              <w:t>Будьте примером для детей в соблюдении этих правил</w:t>
            </w:r>
          </w:p>
        </w:tc>
      </w:tr>
    </w:tbl>
    <w:p w14:paraId="78C45357" w14:textId="77777777"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1646E0">
        <w:rPr>
          <w:rStyle w:val="a7"/>
          <w:color w:val="FF0000"/>
        </w:rPr>
        <w:t>Опасность шалости с огнем</w:t>
      </w:r>
    </w:p>
    <w:p w14:paraId="1EBE2BDD" w14:textId="77777777"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rStyle w:val="a7"/>
          <w:b w:val="0"/>
          <w:bCs w:val="0"/>
          <w:color w:val="000000"/>
        </w:rPr>
      </w:pPr>
      <w:r w:rsidRPr="00EC6EF8">
        <w:rPr>
          <w:color w:val="000000"/>
        </w:rPr>
        <w:t>Помните, что игры с огнем могут привести не только к пожарам, но и к трагическим последствиям. Постоянно напоминайте детям о правилах поведения и разбирайте с ними ошибки.</w:t>
      </w:r>
    </w:p>
    <w:tbl>
      <w:tblPr>
        <w:tblStyle w:val="a8"/>
        <w:tblW w:w="0" w:type="auto"/>
        <w:tblInd w:w="459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71"/>
      </w:tblGrid>
      <w:tr w:rsidR="001646E0" w14:paraId="1B971844" w14:textId="77777777" w:rsidTr="00240AD8">
        <w:trPr>
          <w:trHeight w:val="1115"/>
        </w:trPr>
        <w:tc>
          <w:tcPr>
            <w:tcW w:w="9571" w:type="dxa"/>
          </w:tcPr>
          <w:p w14:paraId="00A58F7C" w14:textId="77777777" w:rsidR="001646E0" w:rsidRDefault="001646E0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7"/>
                <w:color w:val="FF0000"/>
              </w:rPr>
            </w:pPr>
            <w:r w:rsidRPr="001646E0">
              <w:rPr>
                <w:rStyle w:val="a7"/>
                <w:color w:val="FF0000"/>
              </w:rPr>
              <w:t>Зимние морозы и их последствия</w:t>
            </w:r>
          </w:p>
          <w:p w14:paraId="6A7E457C" w14:textId="77777777" w:rsidR="001646E0" w:rsidRDefault="001646E0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F497D" w:themeColor="text2"/>
              </w:rPr>
            </w:pPr>
            <w:r w:rsidRPr="001646E0">
              <w:rPr>
                <w:b/>
                <w:color w:val="1F497D" w:themeColor="text2"/>
              </w:rPr>
              <w:t xml:space="preserve">Длительное пребывание на улице в мороз может вызвать обморожение. Наиболее уязвимы нос, уши, кисти и стопы, особенно пальцы. Следите, чтобы дети не находились на улице </w:t>
            </w:r>
            <w:r>
              <w:rPr>
                <w:b/>
                <w:color w:val="1F497D" w:themeColor="text2"/>
              </w:rPr>
              <w:t>слишком долго в холодную погоду.</w:t>
            </w:r>
          </w:p>
          <w:p w14:paraId="093CA428" w14:textId="77777777" w:rsidR="00240AD8" w:rsidRPr="001646E0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1646E0">
              <w:rPr>
                <w:rStyle w:val="a7"/>
                <w:color w:val="FF0000"/>
              </w:rPr>
              <w:t>Важные советы для родителей</w:t>
            </w:r>
          </w:p>
          <w:p w14:paraId="76724601" w14:textId="77777777" w:rsidR="00240AD8" w:rsidRPr="001646E0" w:rsidRDefault="00240AD8" w:rsidP="00240AD8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color w:val="FF0000"/>
              </w:rPr>
            </w:pPr>
            <w:r w:rsidRPr="001646E0">
              <w:rPr>
                <w:color w:val="FF0000"/>
              </w:rPr>
              <w:t>Безопасность детей — это ответственность родителей.</w:t>
            </w:r>
          </w:p>
          <w:p w14:paraId="18F48C67" w14:textId="77777777" w:rsidR="00240AD8" w:rsidRPr="001646E0" w:rsidRDefault="00240AD8" w:rsidP="00240AD8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color w:val="FF0000"/>
              </w:rPr>
            </w:pPr>
            <w:r w:rsidRPr="001646E0">
              <w:rPr>
                <w:color w:val="FF0000"/>
              </w:rPr>
              <w:t>Каждый ребенок должен знать свой домашний адрес и номер телефона.</w:t>
            </w:r>
          </w:p>
          <w:p w14:paraId="78BAFE97" w14:textId="77777777" w:rsidR="00240AD8" w:rsidRPr="001646E0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7"/>
                <w:bCs w:val="0"/>
                <w:color w:val="1F497D" w:themeColor="text2"/>
              </w:rPr>
            </w:pPr>
            <w:r w:rsidRPr="001646E0">
              <w:rPr>
                <w:color w:val="FF0000"/>
              </w:rPr>
              <w:t>Выучите с детьми наизусть номер «112» — телефона экстренных служб</w:t>
            </w:r>
          </w:p>
          <w:p w14:paraId="38C5E962" w14:textId="77777777" w:rsidR="001646E0" w:rsidRDefault="001646E0" w:rsidP="00240AD8">
            <w:pPr>
              <w:pStyle w:val="a6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</w:p>
        </w:tc>
      </w:tr>
    </w:tbl>
    <w:p w14:paraId="0E8A9D02" w14:textId="77777777" w:rsidR="004D6C14" w:rsidRPr="001646E0" w:rsidRDefault="001646E0" w:rsidP="006761A2">
      <w:pPr>
        <w:pStyle w:val="a6"/>
        <w:shd w:val="clear" w:color="auto" w:fill="FFFFFF"/>
        <w:spacing w:before="240" w:beforeAutospacing="0" w:after="0" w:afterAutospacing="0"/>
        <w:jc w:val="center"/>
        <w:rPr>
          <w:b/>
          <w:color w:val="1F497D" w:themeColor="text2"/>
        </w:rPr>
      </w:pPr>
      <w:r w:rsidRPr="001646E0">
        <w:rPr>
          <w:b/>
          <w:color w:val="1F497D" w:themeColor="text2"/>
        </w:rPr>
        <w:t>ОРГАНИЗУЙТЕ ДЛЯ РЕБЕНКА ИНТЕРЕСНЫЙ И БЕЗОПАСНЫЙ СЕМЕЙНЫЙ ПРАЗДНИК, НАПОЛНЕННЫЙ РАДОСТЬЮ И ВЕСЕЛЬЕМ.</w:t>
      </w:r>
      <w:r w:rsidR="006761A2">
        <w:rPr>
          <w:b/>
          <w:color w:val="1F497D" w:themeColor="text2"/>
        </w:rPr>
        <w:tab/>
      </w:r>
    </w:p>
    <w:sectPr w:rsidR="004D6C14" w:rsidRPr="001646E0" w:rsidSect="006761A2">
      <w:footerReference w:type="default" r:id="rId9"/>
      <w:pgSz w:w="11906" w:h="16838"/>
      <w:pgMar w:top="142" w:right="282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C76F" w14:textId="77777777" w:rsidR="00E21552" w:rsidRDefault="00E21552" w:rsidP="006761A2">
      <w:pPr>
        <w:spacing w:after="0" w:line="240" w:lineRule="auto"/>
      </w:pPr>
      <w:r>
        <w:separator/>
      </w:r>
    </w:p>
  </w:endnote>
  <w:endnote w:type="continuationSeparator" w:id="0">
    <w:p w14:paraId="5D0742E4" w14:textId="77777777" w:rsidR="00E21552" w:rsidRDefault="00E21552" w:rsidP="0067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FB9D" w14:textId="77777777" w:rsidR="006761A2" w:rsidRPr="006761A2" w:rsidRDefault="006761A2" w:rsidP="006761A2">
    <w:pPr>
      <w:pStyle w:val="ab"/>
      <w:jc w:val="right"/>
      <w:rPr>
        <w:i/>
        <w:sz w:val="16"/>
      </w:rPr>
    </w:pPr>
    <w:r w:rsidRPr="006761A2">
      <w:rPr>
        <w:i/>
        <w:sz w:val="16"/>
      </w:rPr>
      <w:t>Изображения сгенерированы с помощью 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4229" w14:textId="77777777" w:rsidR="00E21552" w:rsidRDefault="00E21552" w:rsidP="006761A2">
      <w:pPr>
        <w:spacing w:after="0" w:line="240" w:lineRule="auto"/>
      </w:pPr>
      <w:r>
        <w:separator/>
      </w:r>
    </w:p>
  </w:footnote>
  <w:footnote w:type="continuationSeparator" w:id="0">
    <w:p w14:paraId="5D79CA45" w14:textId="77777777" w:rsidR="00E21552" w:rsidRDefault="00E21552" w:rsidP="00676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109005C5"/>
    <w:multiLevelType w:val="multilevel"/>
    <w:tmpl w:val="215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65AC0"/>
    <w:multiLevelType w:val="multilevel"/>
    <w:tmpl w:val="A2D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B702C"/>
    <w:multiLevelType w:val="multilevel"/>
    <w:tmpl w:val="2F4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83CCC"/>
    <w:multiLevelType w:val="hybridMultilevel"/>
    <w:tmpl w:val="4FA00F8C"/>
    <w:lvl w:ilvl="0" w:tplc="C4DA52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E8B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E9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4E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2B2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1AB8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CB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88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2E9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87D5B1E"/>
    <w:multiLevelType w:val="multilevel"/>
    <w:tmpl w:val="B476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044B4"/>
    <w:multiLevelType w:val="multilevel"/>
    <w:tmpl w:val="F36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38127">
    <w:abstractNumId w:val="3"/>
  </w:num>
  <w:num w:numId="2" w16cid:durableId="353045336">
    <w:abstractNumId w:val="0"/>
  </w:num>
  <w:num w:numId="3" w16cid:durableId="1273316885">
    <w:abstractNumId w:val="1"/>
  </w:num>
  <w:num w:numId="4" w16cid:durableId="461778032">
    <w:abstractNumId w:val="4"/>
  </w:num>
  <w:num w:numId="5" w16cid:durableId="1126460261">
    <w:abstractNumId w:val="2"/>
  </w:num>
  <w:num w:numId="6" w16cid:durableId="1609586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42"/>
    <w:rsid w:val="000C7FDA"/>
    <w:rsid w:val="001646E0"/>
    <w:rsid w:val="00240AD8"/>
    <w:rsid w:val="00243508"/>
    <w:rsid w:val="003865E1"/>
    <w:rsid w:val="004373F8"/>
    <w:rsid w:val="004D6C14"/>
    <w:rsid w:val="006761A2"/>
    <w:rsid w:val="00A267DA"/>
    <w:rsid w:val="00BA6642"/>
    <w:rsid w:val="00E13F63"/>
    <w:rsid w:val="00E21552"/>
    <w:rsid w:val="00EC6EF8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F845"/>
  <w15:docId w15:val="{572078D7-5B5F-4EAF-8372-A95CA44E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C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D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D6C14"/>
    <w:rPr>
      <w:b/>
      <w:bCs/>
    </w:rPr>
  </w:style>
  <w:style w:type="table" w:styleId="a8">
    <w:name w:val="Table Grid"/>
    <w:basedOn w:val="a1"/>
    <w:uiPriority w:val="59"/>
    <w:rsid w:val="0016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1A2"/>
  </w:style>
  <w:style w:type="paragraph" w:styleId="ab">
    <w:name w:val="footer"/>
    <w:basedOn w:val="a"/>
    <w:link w:val="ac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</dc:creator>
  <cp:keywords/>
  <dc:description/>
  <cp:lastModifiedBy>User</cp:lastModifiedBy>
  <cp:revision>2</cp:revision>
  <dcterms:created xsi:type="dcterms:W3CDTF">2025-12-29T10:32:00Z</dcterms:created>
  <dcterms:modified xsi:type="dcterms:W3CDTF">2025-12-29T10:32:00Z</dcterms:modified>
</cp:coreProperties>
</file>